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41084913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r w:rsidR="005862C1">
        <w:rPr>
          <w:rFonts w:ascii="Verdana" w:hAnsi="Verdana"/>
          <w:sz w:val="16"/>
          <w:szCs w:val="16"/>
        </w:rPr>
        <w:t xml:space="preserve">di </w:t>
      </w:r>
      <w:r w:rsidR="00CF684E">
        <w:rPr>
          <w:rFonts w:ascii="Verdana" w:hAnsi="Verdana"/>
          <w:sz w:val="16"/>
          <w:szCs w:val="16"/>
        </w:rPr>
        <w:t xml:space="preserve">soluzione oftalmica 0,22% riboflavina, ipotonica, flacone 3 ml </w:t>
      </w:r>
      <w:r w:rsidR="009A2F1B">
        <w:rPr>
          <w:rFonts w:ascii="Verdana" w:hAnsi="Verdana"/>
          <w:sz w:val="16"/>
          <w:szCs w:val="16"/>
        </w:rPr>
        <w:t xml:space="preserve">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0F37D2C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CF684E">
        <w:rPr>
          <w:rFonts w:ascii="Verdana" w:hAnsi="Verdana"/>
          <w:b/>
        </w:rPr>
        <w:t>23</w:t>
      </w:r>
      <w:r>
        <w:rPr>
          <w:rFonts w:ascii="Verdana" w:hAnsi="Verdana"/>
          <w:b/>
        </w:rPr>
        <w:t>/202</w:t>
      </w:r>
      <w:r w:rsidR="00CF684E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5035671" w:rsidR="00E74A9D" w:rsidRPr="00CF684E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CF684E">
        <w:rPr>
          <w:rFonts w:ascii="Work Sans" w:hAnsi="Work Sans"/>
        </w:rPr>
        <w:t>17.01.2023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</w:t>
      </w:r>
      <w:r w:rsidR="001626BF">
        <w:rPr>
          <w:rFonts w:ascii="Verdana" w:hAnsi="Verdana"/>
          <w:sz w:val="18"/>
          <w:szCs w:val="18"/>
        </w:rPr>
        <w:t xml:space="preserve"> di</w:t>
      </w:r>
      <w:r w:rsidR="001626BF" w:rsidRPr="001626BF">
        <w:rPr>
          <w:rFonts w:ascii="Verdana" w:hAnsi="Verdana" w:cs="Verdana"/>
          <w:sz w:val="18"/>
          <w:szCs w:val="18"/>
        </w:rPr>
        <w:t xml:space="preserve"> </w:t>
      </w:r>
      <w:r w:rsidR="00CF684E">
        <w:rPr>
          <w:rFonts w:ascii="Verdana" w:hAnsi="Verdana" w:cs="Verdana"/>
          <w:sz w:val="18"/>
          <w:szCs w:val="18"/>
        </w:rPr>
        <w:t xml:space="preserve">10 flaconi di </w:t>
      </w:r>
      <w:r w:rsidR="00CF684E" w:rsidRPr="00CF684E">
        <w:rPr>
          <w:rFonts w:ascii="Verdana" w:hAnsi="Verdana"/>
          <w:sz w:val="18"/>
          <w:szCs w:val="18"/>
        </w:rPr>
        <w:t xml:space="preserve">soluzione oftalmica 0,22% riboflavina, ipotonica, flacone </w:t>
      </w:r>
      <w:r w:rsidR="00CF684E">
        <w:rPr>
          <w:rFonts w:ascii="Verdana" w:hAnsi="Verdana"/>
          <w:sz w:val="18"/>
          <w:szCs w:val="18"/>
        </w:rPr>
        <w:t xml:space="preserve">da </w:t>
      </w:r>
      <w:r w:rsidR="00CF684E" w:rsidRPr="00CF684E">
        <w:rPr>
          <w:rFonts w:ascii="Verdana" w:hAnsi="Verdana"/>
          <w:sz w:val="18"/>
          <w:szCs w:val="18"/>
        </w:rPr>
        <w:t>3 ml</w:t>
      </w:r>
      <w:r w:rsidR="00CF684E">
        <w:rPr>
          <w:rFonts w:ascii="Verdana" w:hAnsi="Verdana"/>
          <w:sz w:val="18"/>
          <w:szCs w:val="18"/>
        </w:rPr>
        <w:t>;</w:t>
      </w:r>
      <w:r w:rsidR="00CF684E" w:rsidRPr="00CF684E">
        <w:rPr>
          <w:rFonts w:ascii="Verdana" w:hAnsi="Verdana"/>
          <w:sz w:val="18"/>
          <w:szCs w:val="18"/>
        </w:rPr>
        <w:t xml:space="preserve">  </w:t>
      </w:r>
    </w:p>
    <w:p w14:paraId="5AD5C4A1" w14:textId="3BDEEF0E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 xml:space="preserve">nella fornitura di </w:t>
      </w:r>
      <w:r w:rsidR="008B206E">
        <w:rPr>
          <w:rFonts w:ascii="Work Sans" w:hAnsi="Work Sans"/>
          <w:noProof/>
        </w:rPr>
        <w:t>ganci e cinghie di ritenzione per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011BF1F2" w14:textId="77777777" w:rsidR="005862C1" w:rsidRDefault="00E74A9D" w:rsidP="005862C1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2BFA3B16" w14:textId="37921EB5" w:rsidR="005862C1" w:rsidRPr="005862C1" w:rsidRDefault="005862C1" w:rsidP="005862C1">
      <w:pPr>
        <w:spacing w:after="120"/>
        <w:ind w:left="1418"/>
        <w:jc w:val="both"/>
        <w:rPr>
          <w:rFonts w:ascii="Times New Roman" w:hAnsi="Times New Roman"/>
          <w:bCs/>
        </w:rPr>
      </w:pPr>
      <w:r w:rsidRPr="005862C1">
        <w:rPr>
          <w:rFonts w:ascii="Times New Roman" w:hAnsi="Times New Roman"/>
        </w:rPr>
        <w:t>Co</w:t>
      </w:r>
      <w:r w:rsidR="00E74A9D" w:rsidRPr="005862C1">
        <w:rPr>
          <w:rFonts w:ascii="Times New Roman" w:hAnsi="Times New Roman"/>
          <w:b/>
          <w:noProof/>
        </w:rPr>
        <w:t xml:space="preserve">nsiderato </w:t>
      </w:r>
      <w:r w:rsidR="00E74A9D" w:rsidRPr="005862C1">
        <w:rPr>
          <w:rFonts w:ascii="Times New Roman" w:hAnsi="Times New Roman"/>
        </w:rPr>
        <w:t>che il richiedente comunica di avere individuato, per le motivazioni anzi descritte, a seguito di ricerca informale di mercato, l’impresa</w:t>
      </w:r>
      <w:r w:rsidR="001626BF" w:rsidRPr="005862C1">
        <w:rPr>
          <w:rFonts w:ascii="Times New Roman" w:hAnsi="Times New Roman"/>
          <w:bCs/>
        </w:rPr>
        <w:t xml:space="preserve"> </w:t>
      </w:r>
      <w:r w:rsidR="00CF684E">
        <w:rPr>
          <w:rFonts w:ascii="Times New Roman" w:hAnsi="Times New Roman"/>
          <w:bCs/>
        </w:rPr>
        <w:t xml:space="preserve">VISION ENGINEERING ITALY SRL è in grado di fornire la preparazione galenica di </w:t>
      </w:r>
      <w:r w:rsidR="00CF684E" w:rsidRPr="00CF684E">
        <w:rPr>
          <w:rFonts w:ascii="Verdana" w:hAnsi="Verdana"/>
          <w:sz w:val="18"/>
          <w:szCs w:val="18"/>
        </w:rPr>
        <w:t>soluzione oftalmica 0,22% riboflavina, ipotonica, flacone 3 ml</w:t>
      </w:r>
      <w:r w:rsidR="00CF684E">
        <w:rPr>
          <w:rFonts w:ascii="Verdana" w:hAnsi="Verdana"/>
          <w:sz w:val="18"/>
          <w:szCs w:val="18"/>
        </w:rPr>
        <w:t xml:space="preserve"> per uso oftalmico-veterinario;</w:t>
      </w:r>
    </w:p>
    <w:p w14:paraId="575154CF" w14:textId="02D2C99B" w:rsidR="00E74A9D" w:rsidRDefault="00E74A9D" w:rsidP="00CF684E">
      <w:pPr>
        <w:tabs>
          <w:tab w:val="left" w:pos="1276"/>
        </w:tabs>
        <w:ind w:right="-1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F684E">
        <w:rPr>
          <w:rFonts w:ascii="Work Sans" w:hAnsi="Work Sans"/>
          <w:b/>
        </w:rPr>
        <w:t>590,00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0C0AC092" w14:textId="77777777" w:rsidR="00CF684E" w:rsidRDefault="00CF684E" w:rsidP="00CF684E">
      <w:pPr>
        <w:tabs>
          <w:tab w:val="left" w:pos="1276"/>
        </w:tabs>
        <w:ind w:right="-1"/>
        <w:jc w:val="both"/>
        <w:rPr>
          <w:rFonts w:ascii="Work Sans" w:hAnsi="Work Sans"/>
          <w:sz w:val="20"/>
          <w:szCs w:val="20"/>
        </w:rPr>
      </w:pP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5D70B1EF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CF684E">
        <w:rPr>
          <w:rFonts w:ascii="Work Sans" w:hAnsi="Work Sans"/>
          <w:b/>
        </w:rPr>
        <w:t>Z423988FA6</w:t>
      </w:r>
      <w:r w:rsidR="001938C2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Pr="001626BF" w:rsidRDefault="00E74A9D" w:rsidP="00E74A9D">
      <w:pPr>
        <w:spacing w:after="120"/>
        <w:ind w:left="1418"/>
        <w:jc w:val="both"/>
        <w:rPr>
          <w:rFonts w:ascii="Work Sans" w:hAnsi="Work Sans"/>
          <w:i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BBD5A44" w14:textId="5FB250E3" w:rsidR="005862C1" w:rsidRDefault="00F75D15" w:rsidP="005862C1">
      <w:pPr>
        <w:ind w:left="1644" w:right="140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1626BF">
        <w:rPr>
          <w:rFonts w:ascii="Verdana" w:hAnsi="Verdana"/>
          <w:sz w:val="18"/>
          <w:szCs w:val="18"/>
        </w:rPr>
        <w:t>alla</w:t>
      </w:r>
      <w:r w:rsidR="00CF684E">
        <w:rPr>
          <w:rFonts w:ascii="Verdana" w:hAnsi="Verdana"/>
          <w:sz w:val="18"/>
          <w:szCs w:val="18"/>
        </w:rPr>
        <w:t xml:space="preserve"> VISION ENGINEERING ITALY SRL con sede in Via Livenza n. 3 00198 ROMA – </w:t>
      </w:r>
      <w:proofErr w:type="spellStart"/>
      <w:r w:rsidR="00CF684E">
        <w:rPr>
          <w:rFonts w:ascii="Verdana" w:hAnsi="Verdana"/>
          <w:sz w:val="18"/>
          <w:szCs w:val="18"/>
        </w:rPr>
        <w:t>Italy</w:t>
      </w:r>
      <w:proofErr w:type="spellEnd"/>
      <w:r w:rsidR="00CF684E">
        <w:rPr>
          <w:rFonts w:ascii="Verdana" w:hAnsi="Verdana"/>
          <w:sz w:val="18"/>
          <w:szCs w:val="18"/>
        </w:rPr>
        <w:t xml:space="preserve"> C.F./P.IVA 12726971000 la fornitura di 10 </w:t>
      </w:r>
      <w:r w:rsidR="00CF684E">
        <w:rPr>
          <w:rFonts w:ascii="Verdana" w:hAnsi="Verdana" w:cs="Verdana"/>
          <w:sz w:val="18"/>
          <w:szCs w:val="18"/>
        </w:rPr>
        <w:t xml:space="preserve">10 flaconi di </w:t>
      </w:r>
      <w:r w:rsidR="00CF684E" w:rsidRPr="00CF684E">
        <w:rPr>
          <w:rFonts w:ascii="Verdana" w:hAnsi="Verdana"/>
          <w:sz w:val="18"/>
          <w:szCs w:val="18"/>
        </w:rPr>
        <w:t xml:space="preserve">soluzione oftalmica 0,22% riboflavina, ipotonica, flacone </w:t>
      </w:r>
      <w:r w:rsidR="00CF684E">
        <w:rPr>
          <w:rFonts w:ascii="Verdana" w:hAnsi="Verdana"/>
          <w:sz w:val="18"/>
          <w:szCs w:val="18"/>
        </w:rPr>
        <w:t xml:space="preserve">da </w:t>
      </w:r>
      <w:r w:rsidR="00CF684E" w:rsidRPr="00CF684E">
        <w:rPr>
          <w:rFonts w:ascii="Verdana" w:hAnsi="Verdana"/>
          <w:sz w:val="18"/>
          <w:szCs w:val="18"/>
        </w:rPr>
        <w:t>3 ml</w:t>
      </w:r>
      <w:r w:rsidR="00CF684E">
        <w:rPr>
          <w:rFonts w:ascii="Verdana" w:hAnsi="Verdana"/>
          <w:sz w:val="18"/>
          <w:szCs w:val="18"/>
        </w:rPr>
        <w:t>;</w:t>
      </w:r>
    </w:p>
    <w:p w14:paraId="6096E5FC" w14:textId="39B97CB4" w:rsidR="00647A6D" w:rsidRDefault="00647A6D" w:rsidP="00647A6D">
      <w:pPr>
        <w:tabs>
          <w:tab w:val="left" w:pos="1276"/>
        </w:tabs>
        <w:ind w:left="2356" w:right="-285"/>
        <w:jc w:val="both"/>
        <w:rPr>
          <w:rFonts w:ascii="Verdana" w:hAnsi="Verdana" w:cs="Verdana"/>
          <w:sz w:val="18"/>
          <w:szCs w:val="18"/>
        </w:rPr>
      </w:pPr>
    </w:p>
    <w:p w14:paraId="30BC06AD" w14:textId="489FDF18" w:rsidR="00755C86" w:rsidRPr="001938C2" w:rsidRDefault="00755C86" w:rsidP="005F121A">
      <w:pPr>
        <w:pStyle w:val="Paragrafoelenco"/>
        <w:numPr>
          <w:ilvl w:val="0"/>
          <w:numId w:val="3"/>
        </w:numPr>
        <w:tabs>
          <w:tab w:val="left" w:pos="1276"/>
        </w:tabs>
        <w:ind w:left="2356" w:right="-285"/>
        <w:jc w:val="both"/>
        <w:rPr>
          <w:rFonts w:ascii="Work Sans" w:hAnsi="Work Sans"/>
        </w:rPr>
      </w:pPr>
      <w:r w:rsidRPr="001938C2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1938C2">
        <w:rPr>
          <w:rFonts w:ascii="Work Sans" w:hAnsi="Work Sans"/>
        </w:rPr>
        <w:t>D.Lgs.</w:t>
      </w:r>
      <w:proofErr w:type="spellEnd"/>
      <w:r w:rsidRPr="001938C2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7C399375" w14:textId="77777777" w:rsidR="00647A6D" w:rsidRPr="00BC0281" w:rsidRDefault="00647A6D" w:rsidP="00647A6D">
      <w:pPr>
        <w:tabs>
          <w:tab w:val="left" w:pos="1276"/>
        </w:tabs>
        <w:ind w:left="2356" w:right="-285"/>
        <w:jc w:val="both"/>
        <w:rPr>
          <w:rFonts w:ascii="Calibri" w:hAnsi="Calibri" w:cs="Calibri"/>
          <w:color w:val="000000"/>
        </w:rPr>
      </w:pPr>
    </w:p>
    <w:p w14:paraId="2929A399" w14:textId="4728F72E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CF684E">
        <w:rPr>
          <w:rFonts w:ascii="Work Sans" w:hAnsi="Work Sans"/>
        </w:rPr>
        <w:t>590,00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CF684E">
        <w:rPr>
          <w:rFonts w:ascii="Verdana" w:hAnsi="Verdana" w:cs="Verdana"/>
          <w:b/>
          <w:bCs/>
          <w:color w:val="000000"/>
          <w:sz w:val="18"/>
          <w:szCs w:val="18"/>
          <w:highlight w:val="yellow"/>
          <w:lang w:eastAsia="zh-CN"/>
        </w:rPr>
        <w:t>CLINI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0ACAEB7F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bookmarkStart w:id="4" w:name="_GoBack"/>
      <w:bookmarkEnd w:id="4"/>
      <w:r>
        <w:rPr>
          <w:rFonts w:ascii="Work Sans" w:hAnsi="Work Sans"/>
        </w:rPr>
        <w:t xml:space="preserve">Perugia, </w:t>
      </w:r>
      <w:r w:rsidR="00CF684E">
        <w:rPr>
          <w:rFonts w:ascii="Work Sans" w:hAnsi="Work Sans"/>
        </w:rPr>
        <w:t>17.01.2023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63EAA" w14:textId="77777777" w:rsidR="00AB120D" w:rsidRDefault="00AB120D" w:rsidP="005C2BD2">
      <w:r>
        <w:separator/>
      </w:r>
    </w:p>
  </w:endnote>
  <w:endnote w:type="continuationSeparator" w:id="0">
    <w:p w14:paraId="55DD7623" w14:textId="77777777" w:rsidR="00AB120D" w:rsidRDefault="00AB120D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1591" w14:textId="77777777" w:rsidR="00AB120D" w:rsidRDefault="00AB120D" w:rsidP="005C2BD2">
      <w:r>
        <w:separator/>
      </w:r>
    </w:p>
  </w:footnote>
  <w:footnote w:type="continuationSeparator" w:id="0">
    <w:p w14:paraId="460B200E" w14:textId="77777777" w:rsidR="00AB120D" w:rsidRDefault="00AB120D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AB120D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AB120D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AB120D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07468"/>
    <w:rsid w:val="00015844"/>
    <w:rsid w:val="000305E6"/>
    <w:rsid w:val="00034169"/>
    <w:rsid w:val="00036155"/>
    <w:rsid w:val="00044E32"/>
    <w:rsid w:val="000545C9"/>
    <w:rsid w:val="00057823"/>
    <w:rsid w:val="000615D9"/>
    <w:rsid w:val="00075F41"/>
    <w:rsid w:val="00086078"/>
    <w:rsid w:val="0009133E"/>
    <w:rsid w:val="000B1BE5"/>
    <w:rsid w:val="000D6669"/>
    <w:rsid w:val="000E25C9"/>
    <w:rsid w:val="000F526D"/>
    <w:rsid w:val="0010041F"/>
    <w:rsid w:val="00115750"/>
    <w:rsid w:val="00121708"/>
    <w:rsid w:val="00122887"/>
    <w:rsid w:val="001626BF"/>
    <w:rsid w:val="001645A1"/>
    <w:rsid w:val="001805C9"/>
    <w:rsid w:val="001938C2"/>
    <w:rsid w:val="001B5571"/>
    <w:rsid w:val="001B79F5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0EF6"/>
    <w:rsid w:val="00461E1F"/>
    <w:rsid w:val="004A68BD"/>
    <w:rsid w:val="004C1D42"/>
    <w:rsid w:val="004C44FF"/>
    <w:rsid w:val="004D6B2E"/>
    <w:rsid w:val="004E3C1D"/>
    <w:rsid w:val="00520254"/>
    <w:rsid w:val="0053096A"/>
    <w:rsid w:val="00531FE8"/>
    <w:rsid w:val="005340EC"/>
    <w:rsid w:val="00542F5E"/>
    <w:rsid w:val="00570BE0"/>
    <w:rsid w:val="00584CE8"/>
    <w:rsid w:val="005862C1"/>
    <w:rsid w:val="0059362D"/>
    <w:rsid w:val="005C2BD2"/>
    <w:rsid w:val="005D2D8F"/>
    <w:rsid w:val="005D5190"/>
    <w:rsid w:val="005D749B"/>
    <w:rsid w:val="006026C4"/>
    <w:rsid w:val="0061352A"/>
    <w:rsid w:val="006159BD"/>
    <w:rsid w:val="00621EF9"/>
    <w:rsid w:val="00623E24"/>
    <w:rsid w:val="00631195"/>
    <w:rsid w:val="00631B73"/>
    <w:rsid w:val="00647A6D"/>
    <w:rsid w:val="00655A8E"/>
    <w:rsid w:val="00662B29"/>
    <w:rsid w:val="006710D9"/>
    <w:rsid w:val="00682068"/>
    <w:rsid w:val="006A1D09"/>
    <w:rsid w:val="006C72AA"/>
    <w:rsid w:val="006C78A1"/>
    <w:rsid w:val="007005F7"/>
    <w:rsid w:val="0071756B"/>
    <w:rsid w:val="00721541"/>
    <w:rsid w:val="00733A9D"/>
    <w:rsid w:val="007425C6"/>
    <w:rsid w:val="00753324"/>
    <w:rsid w:val="00755C86"/>
    <w:rsid w:val="0077521A"/>
    <w:rsid w:val="007A2DA3"/>
    <w:rsid w:val="007C37B2"/>
    <w:rsid w:val="007F0467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6E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A2F1B"/>
    <w:rsid w:val="009D7127"/>
    <w:rsid w:val="00A41468"/>
    <w:rsid w:val="00A43BDE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B120D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0092"/>
    <w:rsid w:val="00BD2A3B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CF684E"/>
    <w:rsid w:val="00D175B3"/>
    <w:rsid w:val="00D207E7"/>
    <w:rsid w:val="00D5114B"/>
    <w:rsid w:val="00D659FF"/>
    <w:rsid w:val="00D67348"/>
    <w:rsid w:val="00D90625"/>
    <w:rsid w:val="00D9505D"/>
    <w:rsid w:val="00D950F5"/>
    <w:rsid w:val="00DA057C"/>
    <w:rsid w:val="00DA1ADB"/>
    <w:rsid w:val="00DA2C92"/>
    <w:rsid w:val="00DA457D"/>
    <w:rsid w:val="00DB2B68"/>
    <w:rsid w:val="00DB56D6"/>
    <w:rsid w:val="00DC1B2D"/>
    <w:rsid w:val="00DC231B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5F41"/>
    <w:rPr>
      <w:b/>
      <w:bCs/>
    </w:rPr>
  </w:style>
  <w:style w:type="character" w:customStyle="1" w:styleId="xbe">
    <w:name w:val="_xbe"/>
    <w:basedOn w:val="Carpredefinitoparagrafo"/>
    <w:rsid w:val="0064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EF279-5410-4AA0-8154-D27C0F52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2022-03-22T10:09:00Z</cp:lastPrinted>
  <dcterms:created xsi:type="dcterms:W3CDTF">2023-01-18T10:51:00Z</dcterms:created>
  <dcterms:modified xsi:type="dcterms:W3CDTF">2023-01-18T10:51:00Z</dcterms:modified>
</cp:coreProperties>
</file>